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6F" w:rsidRPr="00B16DE9" w:rsidRDefault="0084546F" w:rsidP="0084546F">
      <w:pPr>
        <w:pStyle w:val="a4"/>
        <w:rPr>
          <w:caps w:val="0"/>
          <w:color w:val="000000" w:themeColor="text1"/>
          <w:sz w:val="28"/>
        </w:rPr>
      </w:pPr>
      <w:r w:rsidRPr="00B16DE9">
        <w:rPr>
          <w:caps w:val="0"/>
          <w:color w:val="000000" w:themeColor="text1"/>
          <w:sz w:val="28"/>
        </w:rPr>
        <w:t>T</w:t>
      </w:r>
      <w:r w:rsidRPr="00B16DE9">
        <w:rPr>
          <w:caps w:val="0"/>
          <w:color w:val="000000" w:themeColor="text1"/>
          <w:sz w:val="28"/>
          <w:lang w:eastAsia="ja-JP"/>
        </w:rPr>
        <w:t>itle</w:t>
      </w:r>
      <w:r w:rsidRPr="00B16DE9">
        <w:rPr>
          <w:caps w:val="0"/>
          <w:color w:val="000000" w:themeColor="text1"/>
          <w:sz w:val="28"/>
        </w:rPr>
        <w:t xml:space="preserve"> - Times New Roman, 14 Point,</w:t>
      </w:r>
    </w:p>
    <w:p w:rsidR="0084546F" w:rsidRPr="00B16DE9" w:rsidRDefault="0084546F" w:rsidP="0084546F">
      <w:pPr>
        <w:pStyle w:val="a4"/>
        <w:rPr>
          <w:caps w:val="0"/>
          <w:color w:val="000000" w:themeColor="text1"/>
          <w:sz w:val="28"/>
        </w:rPr>
      </w:pPr>
      <w:r w:rsidRPr="00B16DE9">
        <w:rPr>
          <w:caps w:val="0"/>
          <w:color w:val="000000" w:themeColor="text1"/>
          <w:sz w:val="28"/>
        </w:rPr>
        <w:t>Black, Bold, Capitalize the Initial Letter of Each Word, Centered</w:t>
      </w:r>
    </w:p>
    <w:p w:rsidR="009C585E" w:rsidRPr="00B16DE9" w:rsidRDefault="009C585E">
      <w:pPr>
        <w:pStyle w:val="a4"/>
        <w:rPr>
          <w:color w:val="000000" w:themeColor="text1"/>
          <w:sz w:val="28"/>
        </w:rPr>
      </w:pPr>
    </w:p>
    <w:p w:rsidR="009C585E" w:rsidRPr="00B16DE9" w:rsidRDefault="009C585E">
      <w:pPr>
        <w:jc w:val="center"/>
        <w:rPr>
          <w:color w:val="000000" w:themeColor="text1"/>
        </w:rPr>
      </w:pPr>
      <w:r w:rsidRPr="00B16DE9">
        <w:rPr>
          <w:color w:val="000000" w:themeColor="text1"/>
        </w:rPr>
        <w:t xml:space="preserve">Author </w:t>
      </w:r>
      <w:r w:rsidR="00E14CA6" w:rsidRPr="00B16DE9">
        <w:rPr>
          <w:color w:val="000000" w:themeColor="text1"/>
        </w:rPr>
        <w:t>–</w:t>
      </w:r>
      <w:r w:rsidRPr="00B16DE9">
        <w:rPr>
          <w:color w:val="000000" w:themeColor="text1"/>
        </w:rPr>
        <w:t xml:space="preserve"> T</w:t>
      </w:r>
      <w:r w:rsidR="00E14CA6" w:rsidRPr="00B16DE9">
        <w:rPr>
          <w:rFonts w:hint="eastAsia"/>
          <w:color w:val="000000" w:themeColor="text1"/>
        </w:rPr>
        <w:t xml:space="preserve">imes </w:t>
      </w:r>
      <w:r w:rsidRPr="00B16DE9">
        <w:rPr>
          <w:color w:val="000000" w:themeColor="text1"/>
        </w:rPr>
        <w:t>N</w:t>
      </w:r>
      <w:r w:rsidR="00E14CA6" w:rsidRPr="00B16DE9">
        <w:rPr>
          <w:rFonts w:hint="eastAsia"/>
          <w:color w:val="000000" w:themeColor="text1"/>
        </w:rPr>
        <w:t xml:space="preserve">ew </w:t>
      </w:r>
      <w:r w:rsidRPr="00B16DE9">
        <w:rPr>
          <w:color w:val="000000" w:themeColor="text1"/>
        </w:rPr>
        <w:t>R</w:t>
      </w:r>
      <w:r w:rsidR="00E14CA6" w:rsidRPr="00B16DE9">
        <w:rPr>
          <w:rFonts w:hint="eastAsia"/>
          <w:color w:val="000000" w:themeColor="text1"/>
        </w:rPr>
        <w:t>oman</w:t>
      </w:r>
      <w:r w:rsidRPr="00B16DE9">
        <w:rPr>
          <w:color w:val="000000" w:themeColor="text1"/>
        </w:rPr>
        <w:t xml:space="preserve"> 12 pt. black centered</w:t>
      </w:r>
    </w:p>
    <w:p w:rsidR="009C585E" w:rsidRPr="00B16DE9" w:rsidRDefault="009C585E">
      <w:pPr>
        <w:jc w:val="center"/>
        <w:rPr>
          <w:color w:val="000000" w:themeColor="text1"/>
        </w:rPr>
      </w:pPr>
      <w:r w:rsidRPr="00B16DE9">
        <w:rPr>
          <w:color w:val="000000" w:themeColor="text1"/>
        </w:rPr>
        <w:t xml:space="preserve">Author </w:t>
      </w:r>
      <w:r w:rsidR="0084546F" w:rsidRPr="00B16DE9">
        <w:rPr>
          <w:color w:val="000000" w:themeColor="text1"/>
        </w:rPr>
        <w:t>Affiliation,</w:t>
      </w:r>
      <w:r w:rsidRPr="00B16DE9">
        <w:rPr>
          <w:color w:val="000000" w:themeColor="text1"/>
        </w:rPr>
        <w:t xml:space="preserve"> City, State ZIP</w:t>
      </w:r>
      <w:r w:rsidR="00073A35" w:rsidRPr="00B16DE9">
        <w:rPr>
          <w:rFonts w:hint="eastAsia"/>
          <w:color w:val="000000" w:themeColor="text1"/>
        </w:rPr>
        <w:t xml:space="preserve">, </w:t>
      </w:r>
      <w:r w:rsidR="00D30C94" w:rsidRPr="00B16DE9">
        <w:rPr>
          <w:color w:val="000000" w:themeColor="text1"/>
        </w:rPr>
        <w:t>and Country</w:t>
      </w:r>
      <w:r w:rsidRPr="00B16DE9">
        <w:rPr>
          <w:color w:val="000000" w:themeColor="text1"/>
        </w:rPr>
        <w:t xml:space="preserve"> </w:t>
      </w:r>
      <w:r w:rsidR="00E14CA6" w:rsidRPr="00B16DE9">
        <w:rPr>
          <w:color w:val="000000" w:themeColor="text1"/>
        </w:rPr>
        <w:t>–</w:t>
      </w:r>
      <w:r w:rsidRPr="00B16DE9">
        <w:rPr>
          <w:color w:val="000000" w:themeColor="text1"/>
        </w:rPr>
        <w:t xml:space="preserve"> T</w:t>
      </w:r>
      <w:r w:rsidR="00E14CA6" w:rsidRPr="00B16DE9">
        <w:rPr>
          <w:rFonts w:hint="eastAsia"/>
          <w:color w:val="000000" w:themeColor="text1"/>
        </w:rPr>
        <w:t xml:space="preserve">imes </w:t>
      </w:r>
      <w:r w:rsidRPr="00B16DE9">
        <w:rPr>
          <w:color w:val="000000" w:themeColor="text1"/>
        </w:rPr>
        <w:t>N</w:t>
      </w:r>
      <w:r w:rsidR="00E14CA6" w:rsidRPr="00B16DE9">
        <w:rPr>
          <w:rFonts w:hint="eastAsia"/>
          <w:color w:val="000000" w:themeColor="text1"/>
        </w:rPr>
        <w:t xml:space="preserve">ew </w:t>
      </w:r>
      <w:r w:rsidRPr="00B16DE9">
        <w:rPr>
          <w:color w:val="000000" w:themeColor="text1"/>
        </w:rPr>
        <w:t>R</w:t>
      </w:r>
      <w:r w:rsidR="00E14CA6" w:rsidRPr="00B16DE9">
        <w:rPr>
          <w:rFonts w:hint="eastAsia"/>
          <w:color w:val="000000" w:themeColor="text1"/>
        </w:rPr>
        <w:t>oman</w:t>
      </w:r>
      <w:r w:rsidRPr="00B16DE9">
        <w:rPr>
          <w:color w:val="000000" w:themeColor="text1"/>
        </w:rPr>
        <w:t xml:space="preserve"> 12 pt. black centered</w:t>
      </w:r>
    </w:p>
    <w:p w:rsidR="009C585E" w:rsidRPr="00B16DE9" w:rsidRDefault="009C585E">
      <w:pPr>
        <w:pStyle w:val="3"/>
        <w:rPr>
          <w:color w:val="000000" w:themeColor="text1"/>
        </w:rPr>
      </w:pPr>
      <w:r w:rsidRPr="00B16DE9">
        <w:rPr>
          <w:color w:val="000000" w:themeColor="text1"/>
        </w:rPr>
        <w:t xml:space="preserve">Author email </w:t>
      </w:r>
      <w:r w:rsidR="00E14CA6" w:rsidRPr="00B16DE9">
        <w:rPr>
          <w:color w:val="000000" w:themeColor="text1"/>
        </w:rPr>
        <w:t>–</w:t>
      </w:r>
      <w:r w:rsidRPr="00B16DE9">
        <w:rPr>
          <w:color w:val="000000" w:themeColor="text1"/>
        </w:rPr>
        <w:t>T</w:t>
      </w:r>
      <w:r w:rsidR="00E14CA6" w:rsidRPr="00B16DE9">
        <w:rPr>
          <w:rFonts w:hint="eastAsia"/>
          <w:color w:val="000000" w:themeColor="text1"/>
        </w:rPr>
        <w:t xml:space="preserve">imes </w:t>
      </w:r>
      <w:r w:rsidRPr="00B16DE9">
        <w:rPr>
          <w:color w:val="000000" w:themeColor="text1"/>
        </w:rPr>
        <w:t>N</w:t>
      </w:r>
      <w:r w:rsidR="00E14CA6" w:rsidRPr="00B16DE9">
        <w:rPr>
          <w:rFonts w:hint="eastAsia"/>
          <w:color w:val="000000" w:themeColor="text1"/>
        </w:rPr>
        <w:t xml:space="preserve">ew </w:t>
      </w:r>
      <w:r w:rsidRPr="00B16DE9">
        <w:rPr>
          <w:color w:val="000000" w:themeColor="text1"/>
        </w:rPr>
        <w:t>R</w:t>
      </w:r>
      <w:r w:rsidR="00E14CA6" w:rsidRPr="00B16DE9">
        <w:rPr>
          <w:rFonts w:hint="eastAsia"/>
          <w:color w:val="000000" w:themeColor="text1"/>
        </w:rPr>
        <w:t>oman</w:t>
      </w:r>
      <w:r w:rsidRPr="00B16DE9">
        <w:rPr>
          <w:color w:val="000000" w:themeColor="text1"/>
        </w:rPr>
        <w:t xml:space="preserve"> 12 pt. black centered</w:t>
      </w:r>
    </w:p>
    <w:p w:rsidR="009C585E" w:rsidRPr="00B16DE9" w:rsidRDefault="009C585E">
      <w:pPr>
        <w:rPr>
          <w:color w:val="000000" w:themeColor="text1"/>
        </w:rPr>
      </w:pPr>
    </w:p>
    <w:p w:rsidR="00F94E24" w:rsidRPr="00B16DE9" w:rsidRDefault="00F94E24" w:rsidP="00F94E24">
      <w:pPr>
        <w:numPr>
          <w:ilvl w:val="0"/>
          <w:numId w:val="2"/>
        </w:numPr>
        <w:rPr>
          <w:b/>
          <w:bCs/>
          <w:color w:val="000000" w:themeColor="text1"/>
        </w:rPr>
      </w:pPr>
      <w:r w:rsidRPr="00B16DE9">
        <w:rPr>
          <w:b/>
          <w:bCs/>
          <w:color w:val="000000" w:themeColor="text1"/>
        </w:rPr>
        <w:t>Heading – T</w:t>
      </w:r>
      <w:r w:rsidRPr="00B16DE9">
        <w:rPr>
          <w:rFonts w:hint="eastAsia"/>
          <w:b/>
          <w:bCs/>
          <w:color w:val="000000" w:themeColor="text1"/>
        </w:rPr>
        <w:t xml:space="preserve">imes </w:t>
      </w:r>
      <w:r w:rsidRPr="00B16DE9">
        <w:rPr>
          <w:b/>
          <w:bCs/>
          <w:color w:val="000000" w:themeColor="text1"/>
        </w:rPr>
        <w:t>N</w:t>
      </w:r>
      <w:r w:rsidRPr="00B16DE9">
        <w:rPr>
          <w:rFonts w:hint="eastAsia"/>
          <w:b/>
          <w:bCs/>
          <w:color w:val="000000" w:themeColor="text1"/>
        </w:rPr>
        <w:t xml:space="preserve">ew </w:t>
      </w:r>
      <w:r w:rsidRPr="00B16DE9">
        <w:rPr>
          <w:b/>
          <w:bCs/>
          <w:color w:val="000000" w:themeColor="text1"/>
        </w:rPr>
        <w:t>R</w:t>
      </w:r>
      <w:r w:rsidRPr="00B16DE9">
        <w:rPr>
          <w:rFonts w:hint="eastAsia"/>
          <w:b/>
          <w:bCs/>
          <w:color w:val="000000" w:themeColor="text1"/>
        </w:rPr>
        <w:t>oman</w:t>
      </w:r>
      <w:r w:rsidRPr="00B16DE9">
        <w:rPr>
          <w:b/>
          <w:bCs/>
          <w:color w:val="000000" w:themeColor="text1"/>
        </w:rPr>
        <w:t>, 12 pt., bold, numbered, left-aligned</w:t>
      </w:r>
    </w:p>
    <w:p w:rsidR="0084546F" w:rsidRPr="00B16DE9" w:rsidRDefault="0084546F" w:rsidP="008F4695">
      <w:pPr>
        <w:ind w:firstLine="360"/>
        <w:rPr>
          <w:color w:val="000000" w:themeColor="text1"/>
        </w:rPr>
      </w:pPr>
      <w:r w:rsidRPr="00B16DE9">
        <w:rPr>
          <w:color w:val="000000" w:themeColor="text1"/>
        </w:rPr>
        <w:t>MORIS (Magnetics and Optics Research International Symposium) is the world's leading forum for discussions on fundamental and applied research in the area of magnetic, magneto-optical, and thermo-magnetic phenomena, materials, and devices. It highlights recent trends extending toward ultrafast dynamics, magnetic recording, and their interconnections.</w:t>
      </w:r>
    </w:p>
    <w:p w:rsidR="00F94E24" w:rsidRPr="00B16DE9" w:rsidRDefault="00F94E24">
      <w:pPr>
        <w:rPr>
          <w:color w:val="000000" w:themeColor="text1"/>
        </w:rPr>
      </w:pPr>
    </w:p>
    <w:p w:rsidR="00F94E24" w:rsidRPr="00B16DE9" w:rsidRDefault="00F94E24" w:rsidP="009C585E">
      <w:pPr>
        <w:numPr>
          <w:ilvl w:val="0"/>
          <w:numId w:val="2"/>
        </w:numPr>
        <w:rPr>
          <w:b/>
          <w:bCs/>
          <w:color w:val="000000" w:themeColor="text1"/>
        </w:rPr>
      </w:pPr>
      <w:r w:rsidRPr="00B16DE9">
        <w:rPr>
          <w:rFonts w:hint="eastAsia"/>
          <w:b/>
          <w:bCs/>
          <w:color w:val="000000" w:themeColor="text1"/>
        </w:rPr>
        <w:t>Heading</w:t>
      </w:r>
    </w:p>
    <w:p w:rsidR="009C585E" w:rsidRPr="00B16DE9" w:rsidRDefault="009C585E" w:rsidP="008F4695">
      <w:pPr>
        <w:pStyle w:val="paraend"/>
        <w:spacing w:after="0"/>
        <w:ind w:firstLineChars="0" w:firstLine="360"/>
        <w:rPr>
          <w:color w:val="000000" w:themeColor="text1"/>
        </w:rPr>
      </w:pPr>
      <w:r w:rsidRPr="00B16DE9">
        <w:rPr>
          <w:color w:val="000000" w:themeColor="text1"/>
        </w:rPr>
        <w:t>Instructions: Abstracts must be written in English and follow these guidelines: Limit the length of the abstract to two pages, including figures, tables, results, discussion, and references. Include the entire abstract within a 17 cm. x 22 cm. rectangular area for offset reproduction on A4-size paper. Save the abstract in Portable Document Format (as a .pdf file). Submit the file online</w:t>
      </w:r>
      <w:r w:rsidR="00F060BD" w:rsidRPr="00B16DE9">
        <w:rPr>
          <w:color w:val="000000" w:themeColor="text1"/>
        </w:rPr>
        <w:t xml:space="preserve"> by </w:t>
      </w:r>
      <w:r w:rsidR="00BC79ED" w:rsidRPr="00B16DE9">
        <w:rPr>
          <w:color w:val="000000" w:themeColor="text1"/>
        </w:rPr>
        <w:t>31 January</w:t>
      </w:r>
      <w:r w:rsidRPr="00B16DE9">
        <w:rPr>
          <w:color w:val="000000" w:themeColor="text1"/>
        </w:rPr>
        <w:t xml:space="preserve"> 20</w:t>
      </w:r>
      <w:r w:rsidR="00675A9D" w:rsidRPr="00B16DE9">
        <w:rPr>
          <w:color w:val="000000" w:themeColor="text1"/>
        </w:rPr>
        <w:t>2</w:t>
      </w:r>
      <w:r w:rsidR="00BC79ED" w:rsidRPr="00B16DE9">
        <w:rPr>
          <w:rFonts w:hint="eastAsia"/>
          <w:color w:val="000000" w:themeColor="text1"/>
        </w:rPr>
        <w:t>4</w:t>
      </w:r>
      <w:r w:rsidRPr="00B16DE9">
        <w:rPr>
          <w:color w:val="000000" w:themeColor="text1"/>
        </w:rPr>
        <w:t xml:space="preserve">. The website will not accept abstracts after the deadline. DO NOT send abstracts to </w:t>
      </w:r>
      <w:r w:rsidR="00E14CA6" w:rsidRPr="00B16DE9">
        <w:rPr>
          <w:rFonts w:hint="eastAsia"/>
          <w:color w:val="000000" w:themeColor="text1"/>
        </w:rPr>
        <w:t>the conference secretariat directly</w:t>
      </w:r>
      <w:r w:rsidRPr="00B16DE9">
        <w:rPr>
          <w:color w:val="000000" w:themeColor="text1"/>
        </w:rPr>
        <w:t>. References should be formatted and styled in this manner [1]. This is an example of an acceptable reference [2</w:t>
      </w:r>
      <w:r w:rsidR="003774DE" w:rsidRPr="00B16DE9">
        <w:rPr>
          <w:rFonts w:hint="eastAsia"/>
          <w:color w:val="000000" w:themeColor="text1"/>
        </w:rPr>
        <w:t>, 3</w:t>
      </w:r>
      <w:r w:rsidRPr="00B16DE9">
        <w:rPr>
          <w:color w:val="000000" w:themeColor="text1"/>
        </w:rPr>
        <w:t>].</w:t>
      </w: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EB0984">
      <w:pPr>
        <w:numPr>
          <w:ilvl w:val="0"/>
          <w:numId w:val="2"/>
        </w:numPr>
        <w:rPr>
          <w:b/>
          <w:bCs/>
          <w:color w:val="000000" w:themeColor="text1"/>
        </w:rPr>
      </w:pPr>
      <w:r w:rsidRPr="00B16DE9">
        <w:rPr>
          <w:rFonts w:hint="eastAsia"/>
          <w:b/>
          <w:bCs/>
          <w:color w:val="000000" w:themeColor="text1"/>
        </w:rPr>
        <w:t>Heading</w:t>
      </w:r>
    </w:p>
    <w:p w:rsidR="007C4225" w:rsidRPr="00B16DE9" w:rsidRDefault="009C585E" w:rsidP="008F4695">
      <w:pPr>
        <w:pStyle w:val="paraend"/>
        <w:spacing w:after="0"/>
        <w:ind w:firstLineChars="0" w:firstLine="360"/>
        <w:rPr>
          <w:color w:val="000000" w:themeColor="text1"/>
        </w:rPr>
      </w:pPr>
      <w:r w:rsidRPr="00B16DE9">
        <w:rPr>
          <w:color w:val="000000" w:themeColor="text1"/>
        </w:rPr>
        <w:t xml:space="preserve">The text in these paragraphs should be formatted in Times New Roman, 12 pt., black, </w:t>
      </w:r>
      <w:r w:rsidR="0084546F" w:rsidRPr="00B16DE9">
        <w:rPr>
          <w:rFonts w:hint="eastAsia"/>
          <w:color w:val="000000" w:themeColor="text1"/>
        </w:rPr>
        <w:t>a</w:t>
      </w:r>
      <w:r w:rsidR="0084546F" w:rsidRPr="00B16DE9">
        <w:rPr>
          <w:color w:val="000000" w:themeColor="text1"/>
        </w:rPr>
        <w:t xml:space="preserve">nd </w:t>
      </w:r>
      <w:r w:rsidRPr="00B16DE9">
        <w:rPr>
          <w:color w:val="000000" w:themeColor="text1"/>
        </w:rPr>
        <w:t xml:space="preserve">justified. </w:t>
      </w:r>
      <w:r w:rsidR="0003647F" w:rsidRPr="00B16DE9">
        <w:rPr>
          <w:color w:val="000000" w:themeColor="text1"/>
        </w:rPr>
        <w:t xml:space="preserve">The titles of figures, tables, and photographs should use </w:t>
      </w:r>
      <w:r w:rsidR="0084546F" w:rsidRPr="00B16DE9">
        <w:rPr>
          <w:color w:val="000000" w:themeColor="text1"/>
        </w:rPr>
        <w:t xml:space="preserve">a </w:t>
      </w:r>
      <w:r w:rsidR="0003647F" w:rsidRPr="00B16DE9">
        <w:rPr>
          <w:color w:val="000000" w:themeColor="text1"/>
        </w:rPr>
        <w:t>1</w:t>
      </w:r>
      <w:r w:rsidR="0003647F" w:rsidRPr="00B16DE9">
        <w:rPr>
          <w:rFonts w:hint="eastAsia"/>
          <w:color w:val="000000" w:themeColor="text1"/>
        </w:rPr>
        <w:t>2</w:t>
      </w:r>
      <w:r w:rsidR="0003647F" w:rsidRPr="00B16DE9">
        <w:rPr>
          <w:color w:val="000000" w:themeColor="text1"/>
        </w:rPr>
        <w:t xml:space="preserve">-point font in the main body. For captions and legends, the font size should be </w:t>
      </w:r>
      <w:r w:rsidR="0003647F" w:rsidRPr="00B16DE9">
        <w:rPr>
          <w:rFonts w:hint="eastAsia"/>
          <w:color w:val="000000" w:themeColor="text1"/>
        </w:rPr>
        <w:t>12</w:t>
      </w:r>
      <w:r w:rsidR="0003647F" w:rsidRPr="00B16DE9">
        <w:rPr>
          <w:color w:val="000000" w:themeColor="text1"/>
        </w:rPr>
        <w:t xml:space="preserve"> points, and the caption headings should be in bold font, as in “</w:t>
      </w:r>
      <w:r w:rsidR="0003647F" w:rsidRPr="00B16DE9">
        <w:rPr>
          <w:b/>
          <w:color w:val="000000" w:themeColor="text1"/>
        </w:rPr>
        <w:t>Fig. 1</w:t>
      </w:r>
      <w:r w:rsidR="0003647F" w:rsidRPr="00B16DE9">
        <w:rPr>
          <w:color w:val="000000" w:themeColor="text1"/>
        </w:rPr>
        <w:t>”</w:t>
      </w:r>
      <w:r w:rsidR="0003647F" w:rsidRPr="00B16DE9">
        <w:rPr>
          <w:rFonts w:hint="eastAsia"/>
          <w:color w:val="000000" w:themeColor="text1"/>
        </w:rPr>
        <w:t xml:space="preserve">. </w:t>
      </w:r>
      <w:r w:rsidR="007C4225" w:rsidRPr="00B16DE9">
        <w:rPr>
          <w:color w:val="000000" w:themeColor="text1"/>
        </w:rPr>
        <w:t xml:space="preserve">The titles of the </w:t>
      </w:r>
      <w:r w:rsidR="00675A9D" w:rsidRPr="00B16DE9">
        <w:rPr>
          <w:color w:val="000000" w:themeColor="text1"/>
        </w:rPr>
        <w:t>reference’s</w:t>
      </w:r>
      <w:r w:rsidR="007C4225" w:rsidRPr="00B16DE9">
        <w:rPr>
          <w:color w:val="000000" w:themeColor="text1"/>
        </w:rPr>
        <w:t xml:space="preserve"> sections should not include a section number. Please be sure that </w:t>
      </w:r>
      <w:r w:rsidR="007C4225" w:rsidRPr="00B16DE9">
        <w:rPr>
          <w:rFonts w:hint="eastAsia"/>
          <w:color w:val="000000" w:themeColor="text1"/>
        </w:rPr>
        <w:t>the</w:t>
      </w:r>
      <w:r w:rsidR="007C4225" w:rsidRPr="00B16DE9">
        <w:rPr>
          <w:color w:val="000000" w:themeColor="text1"/>
        </w:rPr>
        <w:t xml:space="preserve"> formatting matches the examples given in this document.</w:t>
      </w:r>
    </w:p>
    <w:p w:rsidR="007C4225" w:rsidRPr="00B16DE9" w:rsidRDefault="002D2C32" w:rsidP="007C4225">
      <w:pPr>
        <w:rPr>
          <w:color w:val="000000" w:themeColor="text1"/>
        </w:rPr>
      </w:pPr>
      <w:r w:rsidRPr="00B16DE9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73B047B2">
            <wp:simplePos x="0" y="0"/>
            <wp:positionH relativeFrom="margin">
              <wp:posOffset>2089785</wp:posOffset>
            </wp:positionH>
            <wp:positionV relativeFrom="paragraph">
              <wp:posOffset>141605</wp:posOffset>
            </wp:positionV>
            <wp:extent cx="1951990" cy="1670685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2D2C32" w:rsidP="007C4225">
      <w:pPr>
        <w:rPr>
          <w:color w:val="000000" w:themeColor="text1"/>
        </w:rPr>
      </w:pPr>
      <w:r w:rsidRPr="00B16D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B6D14">
                <wp:simplePos x="0" y="0"/>
                <wp:positionH relativeFrom="column">
                  <wp:posOffset>34290</wp:posOffset>
                </wp:positionH>
                <wp:positionV relativeFrom="paragraph">
                  <wp:posOffset>101600</wp:posOffset>
                </wp:positionV>
                <wp:extent cx="6098540" cy="2241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854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A4E" w:rsidRDefault="007B6A4E" w:rsidP="007B6A4E">
                            <w:pPr>
                              <w:jc w:val="center"/>
                            </w:pPr>
                            <w:r w:rsidRPr="00221AFF">
                              <w:rPr>
                                <w:rFonts w:hint="eastAsia"/>
                                <w:b/>
                              </w:rPr>
                              <w:t>Fig.1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Figure caption:</w:t>
                            </w:r>
                            <w:r w:rsidRPr="007B6A4E">
                              <w:t xml:space="preserve"> </w:t>
                            </w:r>
                            <w:r>
                              <w:t>Times New Roman, 12 pt.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B6D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8pt;width:480.2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9epQIAAK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" filled="f" stroked="f">
                <v:path arrowok="t"/>
                <v:textbox inset="5.85pt,.7pt,5.85pt,.7pt">
                  <w:txbxContent>
                    <w:p w:rsidR="007B6A4E" w:rsidRDefault="007B6A4E" w:rsidP="007B6A4E">
                      <w:pPr>
                        <w:jc w:val="center"/>
                      </w:pPr>
                      <w:r w:rsidRPr="00221AFF">
                        <w:rPr>
                          <w:rFonts w:hint="eastAsia"/>
                          <w:b/>
                        </w:rPr>
                        <w:t>Fig.1</w:t>
                      </w:r>
                      <w:r>
                        <w:rPr>
                          <w:rFonts w:hint="eastAsia"/>
                        </w:rPr>
                        <w:tab/>
                        <w:t>Figure caption:</w:t>
                      </w:r>
                      <w:r w:rsidRPr="007B6A4E">
                        <w:t xml:space="preserve"> </w:t>
                      </w:r>
                      <w:r>
                        <w:t>Times New Roman, 12 pt.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C4225" w:rsidRPr="00B16DE9" w:rsidRDefault="007C4225" w:rsidP="007C4225">
      <w:pPr>
        <w:rPr>
          <w:color w:val="000000" w:themeColor="text1"/>
        </w:rPr>
      </w:pPr>
    </w:p>
    <w:p w:rsidR="007C4225" w:rsidRPr="00B16DE9" w:rsidRDefault="007C4225" w:rsidP="00EB0984">
      <w:pPr>
        <w:numPr>
          <w:ilvl w:val="0"/>
          <w:numId w:val="2"/>
        </w:numPr>
        <w:rPr>
          <w:b/>
          <w:bCs/>
          <w:color w:val="000000" w:themeColor="text1"/>
        </w:rPr>
      </w:pPr>
      <w:r w:rsidRPr="00B16DE9">
        <w:rPr>
          <w:rFonts w:hint="eastAsia"/>
          <w:b/>
          <w:bCs/>
          <w:color w:val="000000" w:themeColor="text1"/>
        </w:rPr>
        <w:t>Heading</w:t>
      </w:r>
    </w:p>
    <w:p w:rsidR="009C585E" w:rsidRPr="00B16DE9" w:rsidRDefault="0003647F" w:rsidP="008F4695">
      <w:pPr>
        <w:pStyle w:val="paraend"/>
        <w:spacing w:after="0"/>
        <w:ind w:firstLineChars="0" w:firstLine="360"/>
        <w:rPr>
          <w:color w:val="000000" w:themeColor="text1"/>
        </w:rPr>
      </w:pPr>
      <w:r w:rsidRPr="00B16DE9">
        <w:rPr>
          <w:color w:val="000000" w:themeColor="text1"/>
        </w:rPr>
        <w:t xml:space="preserve">Please notice that </w:t>
      </w:r>
      <w:r w:rsidRPr="00B16DE9">
        <w:rPr>
          <w:rFonts w:hint="eastAsia"/>
          <w:color w:val="000000" w:themeColor="text1"/>
        </w:rPr>
        <w:t>your</w:t>
      </w:r>
      <w:r w:rsidRPr="00B16DE9">
        <w:rPr>
          <w:color w:val="000000" w:themeColor="text1"/>
        </w:rPr>
        <w:t xml:space="preserve"> </w:t>
      </w:r>
      <w:r w:rsidRPr="00B16DE9">
        <w:rPr>
          <w:rFonts w:hint="eastAsia"/>
          <w:color w:val="000000" w:themeColor="text1"/>
        </w:rPr>
        <w:t>abstract</w:t>
      </w:r>
      <w:r w:rsidRPr="00B16DE9">
        <w:rPr>
          <w:color w:val="000000" w:themeColor="text1"/>
        </w:rPr>
        <w:t xml:space="preserve"> will be printed in black and white.</w:t>
      </w:r>
      <w:r w:rsidRPr="00B16DE9">
        <w:rPr>
          <w:rFonts w:hint="eastAsia"/>
          <w:color w:val="000000" w:themeColor="text1"/>
        </w:rPr>
        <w:t xml:space="preserve"> </w:t>
      </w:r>
      <w:r w:rsidR="009C585E" w:rsidRPr="00B16DE9">
        <w:rPr>
          <w:color w:val="000000" w:themeColor="text1"/>
        </w:rPr>
        <w:t>Abstracts will be selected on the basis of their originality and the significance of the results. If an abstract is accepted, it will appear in the</w:t>
      </w:r>
      <w:r w:rsidR="009C585E" w:rsidRPr="00B16DE9">
        <w:rPr>
          <w:i/>
          <w:color w:val="000000" w:themeColor="text1"/>
        </w:rPr>
        <w:t xml:space="preserve"> Technical Digests</w:t>
      </w:r>
      <w:r w:rsidR="009C585E" w:rsidRPr="00B16DE9">
        <w:rPr>
          <w:color w:val="000000" w:themeColor="text1"/>
        </w:rPr>
        <w:t xml:space="preserve"> distributed at the </w:t>
      </w:r>
      <w:r w:rsidRPr="00B16DE9">
        <w:rPr>
          <w:rFonts w:hint="eastAsia"/>
          <w:color w:val="000000" w:themeColor="text1"/>
        </w:rPr>
        <w:t>symposium</w:t>
      </w:r>
      <w:r w:rsidR="009C585E" w:rsidRPr="00B16DE9">
        <w:rPr>
          <w:color w:val="000000" w:themeColor="text1"/>
        </w:rPr>
        <w:t>.</w:t>
      </w:r>
    </w:p>
    <w:p w:rsidR="008F4695" w:rsidRPr="00B16DE9" w:rsidRDefault="00341D95" w:rsidP="008F4695">
      <w:pPr>
        <w:pStyle w:val="paraend"/>
        <w:ind w:firstLineChars="0" w:firstLine="360"/>
        <w:rPr>
          <w:rFonts w:hint="eastAsia"/>
          <w:color w:val="000000" w:themeColor="text1"/>
        </w:rPr>
      </w:pPr>
      <w:r w:rsidRPr="00B16DE9">
        <w:rPr>
          <w:color w:val="000000" w:themeColor="text1"/>
        </w:rPr>
        <w:t>Authors of papers accepted in MORIS 20</w:t>
      </w:r>
      <w:r w:rsidR="00675A9D" w:rsidRPr="00B16DE9">
        <w:rPr>
          <w:color w:val="000000" w:themeColor="text1"/>
        </w:rPr>
        <w:t>2</w:t>
      </w:r>
      <w:r w:rsidR="00BC79ED" w:rsidRPr="00B16DE9">
        <w:rPr>
          <w:color w:val="000000" w:themeColor="text1"/>
        </w:rPr>
        <w:t xml:space="preserve">4 </w:t>
      </w:r>
      <w:r w:rsidRPr="00B16DE9">
        <w:rPr>
          <w:color w:val="000000" w:themeColor="text1"/>
        </w:rPr>
        <w:t xml:space="preserve">are encouraged to submit the original and significant part of the papers to the </w:t>
      </w:r>
      <w:r w:rsidR="00D30C94" w:rsidRPr="00B16DE9">
        <w:rPr>
          <w:color w:val="000000" w:themeColor="text1"/>
        </w:rPr>
        <w:t>Special</w:t>
      </w:r>
      <w:r w:rsidRPr="00B16DE9">
        <w:rPr>
          <w:color w:val="000000" w:themeColor="text1"/>
        </w:rPr>
        <w:t xml:space="preserve"> Issue of the </w:t>
      </w:r>
      <w:r w:rsidR="00D30C94" w:rsidRPr="00B16DE9">
        <w:rPr>
          <w:color w:val="000000" w:themeColor="text1"/>
        </w:rPr>
        <w:t xml:space="preserve">Japanese </w:t>
      </w:r>
      <w:r w:rsidRPr="00B16DE9">
        <w:rPr>
          <w:color w:val="000000" w:themeColor="text1"/>
        </w:rPr>
        <w:t xml:space="preserve">Journal of </w:t>
      </w:r>
      <w:r w:rsidR="00D30C94" w:rsidRPr="00B16DE9">
        <w:rPr>
          <w:color w:val="000000" w:themeColor="text1"/>
        </w:rPr>
        <w:t>Applied Physics (</w:t>
      </w:r>
      <w:r w:rsidRPr="00B16DE9">
        <w:rPr>
          <w:color w:val="000000" w:themeColor="text1"/>
        </w:rPr>
        <w:t>J</w:t>
      </w:r>
      <w:r w:rsidR="00D30C94" w:rsidRPr="00B16DE9">
        <w:rPr>
          <w:color w:val="000000" w:themeColor="text1"/>
        </w:rPr>
        <w:t>JAP</w:t>
      </w:r>
      <w:r w:rsidRPr="00B16DE9">
        <w:rPr>
          <w:color w:val="000000" w:themeColor="text1"/>
        </w:rPr>
        <w:t xml:space="preserve">), which will </w:t>
      </w:r>
      <w:r w:rsidRPr="00B16DE9">
        <w:rPr>
          <w:color w:val="000000" w:themeColor="text1"/>
        </w:rPr>
        <w:lastRenderedPageBreak/>
        <w:t xml:space="preserve">be published in </w:t>
      </w:r>
      <w:r w:rsidR="003657DD" w:rsidRPr="00B16DE9">
        <w:rPr>
          <w:rFonts w:hint="eastAsia"/>
          <w:color w:val="000000" w:themeColor="text1"/>
        </w:rPr>
        <w:t>2025</w:t>
      </w:r>
      <w:r w:rsidRPr="00B16DE9">
        <w:rPr>
          <w:color w:val="000000" w:themeColor="text1"/>
        </w:rPr>
        <w:t xml:space="preserve">. The deadline </w:t>
      </w:r>
      <w:r w:rsidR="0084546F" w:rsidRPr="00B16DE9">
        <w:rPr>
          <w:color w:val="000000" w:themeColor="text1"/>
        </w:rPr>
        <w:t>for</w:t>
      </w:r>
      <w:r w:rsidRPr="00B16DE9">
        <w:rPr>
          <w:color w:val="000000" w:themeColor="text1"/>
        </w:rPr>
        <w:t xml:space="preserve"> the paper submission is</w:t>
      </w:r>
      <w:r w:rsidR="003657DD" w:rsidRPr="00B16DE9">
        <w:rPr>
          <w:color w:val="000000" w:themeColor="text1"/>
        </w:rPr>
        <w:t xml:space="preserve"> planned around July 2024.</w:t>
      </w:r>
      <w:r w:rsidRPr="00B16DE9">
        <w:rPr>
          <w:color w:val="000000" w:themeColor="text1"/>
        </w:rPr>
        <w:t xml:space="preserve"> Those who wish to submit a paper to the </w:t>
      </w:r>
      <w:r w:rsidR="00D30C94" w:rsidRPr="00B16DE9">
        <w:rPr>
          <w:color w:val="000000" w:themeColor="text1"/>
        </w:rPr>
        <w:t>special</w:t>
      </w:r>
      <w:r w:rsidRPr="00B16DE9">
        <w:rPr>
          <w:color w:val="000000" w:themeColor="text1"/>
        </w:rPr>
        <w:t xml:space="preserve"> issue should </w:t>
      </w:r>
      <w:r w:rsidR="002D2C32" w:rsidRPr="00B16DE9">
        <w:rPr>
          <w:color w:val="000000" w:themeColor="text1"/>
        </w:rPr>
        <w:t xml:space="preserve">follow </w:t>
      </w:r>
      <w:r w:rsidRPr="00B16DE9">
        <w:rPr>
          <w:color w:val="000000" w:themeColor="text1"/>
        </w:rPr>
        <w:t xml:space="preserve">the instructions for </w:t>
      </w:r>
      <w:r w:rsidR="0084546F" w:rsidRPr="00B16DE9">
        <w:rPr>
          <w:color w:val="000000" w:themeColor="text1"/>
        </w:rPr>
        <w:t xml:space="preserve">the </w:t>
      </w:r>
      <w:r w:rsidRPr="00B16DE9">
        <w:rPr>
          <w:color w:val="000000" w:themeColor="text1"/>
        </w:rPr>
        <w:t xml:space="preserve">preparation of </w:t>
      </w:r>
      <w:r w:rsidR="0084546F" w:rsidRPr="00B16DE9">
        <w:rPr>
          <w:color w:val="000000" w:themeColor="text1"/>
        </w:rPr>
        <w:t xml:space="preserve">the </w:t>
      </w:r>
      <w:r w:rsidRPr="00B16DE9">
        <w:rPr>
          <w:color w:val="000000" w:themeColor="text1"/>
        </w:rPr>
        <w:t>manuscript for J</w:t>
      </w:r>
      <w:r w:rsidR="00D30C94" w:rsidRPr="00B16DE9">
        <w:rPr>
          <w:color w:val="000000" w:themeColor="text1"/>
        </w:rPr>
        <w:t>JAP</w:t>
      </w:r>
      <w:r w:rsidRPr="00B16DE9">
        <w:rPr>
          <w:color w:val="000000" w:themeColor="text1"/>
        </w:rPr>
        <w:t>.</w:t>
      </w:r>
      <w:r w:rsidRPr="00B16DE9">
        <w:rPr>
          <w:rFonts w:hint="eastAsia"/>
          <w:color w:val="000000" w:themeColor="text1"/>
        </w:rPr>
        <w:t xml:space="preserve"> </w:t>
      </w:r>
      <w:r w:rsidRPr="00B16DE9">
        <w:rPr>
          <w:color w:val="000000" w:themeColor="text1"/>
        </w:rPr>
        <w:t xml:space="preserve">Please note that the manuscript will </w:t>
      </w:r>
      <w:bookmarkStart w:id="0" w:name="_GoBack"/>
      <w:bookmarkEnd w:id="0"/>
      <w:r w:rsidRPr="00B16DE9">
        <w:rPr>
          <w:color w:val="000000" w:themeColor="text1"/>
        </w:rPr>
        <w:t>be published after the usual review process in JJ</w:t>
      </w:r>
      <w:r w:rsidR="00D30C94" w:rsidRPr="00B16DE9">
        <w:rPr>
          <w:color w:val="000000" w:themeColor="text1"/>
        </w:rPr>
        <w:t>AP</w:t>
      </w:r>
      <w:r w:rsidRPr="00B16DE9">
        <w:rPr>
          <w:color w:val="000000" w:themeColor="text1"/>
        </w:rPr>
        <w:t xml:space="preserve">. The special issue is </w:t>
      </w:r>
      <w:r w:rsidR="002D2C32" w:rsidRPr="00B16DE9">
        <w:rPr>
          <w:color w:val="000000" w:themeColor="text1"/>
        </w:rPr>
        <w:t xml:space="preserve">not </w:t>
      </w:r>
      <w:r w:rsidRPr="00B16DE9">
        <w:rPr>
          <w:color w:val="000000" w:themeColor="text1"/>
        </w:rPr>
        <w:t>just proceedings of MORIS 20</w:t>
      </w:r>
      <w:r w:rsidR="003250A9" w:rsidRPr="00B16DE9">
        <w:rPr>
          <w:color w:val="000000" w:themeColor="text1"/>
        </w:rPr>
        <w:t>2</w:t>
      </w:r>
      <w:r w:rsidR="0084546F" w:rsidRPr="00B16DE9">
        <w:rPr>
          <w:color w:val="000000" w:themeColor="text1"/>
        </w:rPr>
        <w:t>4</w:t>
      </w:r>
      <w:r w:rsidRPr="00B16DE9">
        <w:rPr>
          <w:color w:val="000000" w:themeColor="text1"/>
        </w:rPr>
        <w:t>.</w:t>
      </w:r>
    </w:p>
    <w:p w:rsidR="007B6A4E" w:rsidRPr="00B16DE9" w:rsidRDefault="007B6A4E" w:rsidP="009C585E">
      <w:pPr>
        <w:pStyle w:val="paraend"/>
        <w:spacing w:after="0"/>
        <w:ind w:firstLineChars="0" w:firstLine="0"/>
        <w:rPr>
          <w:color w:val="000000" w:themeColor="text1"/>
        </w:rPr>
      </w:pPr>
    </w:p>
    <w:p w:rsidR="009C585E" w:rsidRPr="00B16DE9" w:rsidRDefault="009C585E" w:rsidP="007C4225">
      <w:pPr>
        <w:ind w:left="360"/>
        <w:rPr>
          <w:b/>
          <w:bCs/>
          <w:color w:val="000000" w:themeColor="text1"/>
        </w:rPr>
      </w:pPr>
      <w:r w:rsidRPr="00B16DE9">
        <w:rPr>
          <w:b/>
          <w:color w:val="000000" w:themeColor="text1"/>
        </w:rPr>
        <w:t>References</w:t>
      </w:r>
    </w:p>
    <w:p w:rsidR="003774DE" w:rsidRPr="00B16DE9" w:rsidRDefault="003774DE" w:rsidP="003774DE">
      <w:pPr>
        <w:numPr>
          <w:ilvl w:val="0"/>
          <w:numId w:val="3"/>
        </w:numPr>
        <w:rPr>
          <w:color w:val="000000" w:themeColor="text1"/>
        </w:rPr>
      </w:pPr>
      <w:r w:rsidRPr="00B16DE9">
        <w:rPr>
          <w:color w:val="000000" w:themeColor="text1"/>
        </w:rPr>
        <w:t>Names of the authors</w:t>
      </w:r>
      <w:r w:rsidR="0084546F" w:rsidRPr="00B16DE9">
        <w:rPr>
          <w:color w:val="000000" w:themeColor="text1"/>
        </w:rPr>
        <w:t>,</w:t>
      </w:r>
      <w:r w:rsidRPr="00B16DE9">
        <w:rPr>
          <w:color w:val="000000" w:themeColor="text1"/>
        </w:rPr>
        <w:t xml:space="preserve"> </w:t>
      </w:r>
      <w:r w:rsidRPr="00B16DE9">
        <w:rPr>
          <w:rFonts w:hint="eastAsia"/>
          <w:i/>
          <w:color w:val="000000" w:themeColor="text1"/>
        </w:rPr>
        <w:t>N</w:t>
      </w:r>
      <w:r w:rsidRPr="00B16DE9">
        <w:rPr>
          <w:i/>
          <w:color w:val="000000" w:themeColor="text1"/>
        </w:rPr>
        <w:t>ame of the journal</w:t>
      </w:r>
      <w:r w:rsidRPr="00B16DE9">
        <w:rPr>
          <w:color w:val="000000" w:themeColor="text1"/>
        </w:rPr>
        <w:t xml:space="preserve">, </w:t>
      </w:r>
      <w:r w:rsidRPr="00B16DE9">
        <w:rPr>
          <w:rFonts w:hint="eastAsia"/>
          <w:b/>
          <w:color w:val="000000" w:themeColor="text1"/>
        </w:rPr>
        <w:t>V</w:t>
      </w:r>
      <w:r w:rsidRPr="00B16DE9">
        <w:rPr>
          <w:b/>
          <w:color w:val="000000" w:themeColor="text1"/>
        </w:rPr>
        <w:t>olume of the journal</w:t>
      </w:r>
      <w:r w:rsidRPr="00B16DE9">
        <w:rPr>
          <w:color w:val="000000" w:themeColor="text1"/>
        </w:rPr>
        <w:t>, page (year of publication).</w:t>
      </w:r>
    </w:p>
    <w:p w:rsidR="003774DE" w:rsidRPr="00B16DE9" w:rsidRDefault="003774DE" w:rsidP="003774DE">
      <w:pPr>
        <w:numPr>
          <w:ilvl w:val="0"/>
          <w:numId w:val="3"/>
        </w:numPr>
        <w:rPr>
          <w:color w:val="000000" w:themeColor="text1"/>
        </w:rPr>
      </w:pPr>
      <w:r w:rsidRPr="00B16DE9">
        <w:rPr>
          <w:color w:val="000000" w:themeColor="text1"/>
        </w:rPr>
        <w:t>Names of the authors</w:t>
      </w:r>
      <w:r w:rsidR="0084546F" w:rsidRPr="00B16DE9">
        <w:rPr>
          <w:color w:val="000000" w:themeColor="text1"/>
        </w:rPr>
        <w:t>,</w:t>
      </w:r>
      <w:r w:rsidRPr="00B16DE9">
        <w:rPr>
          <w:color w:val="000000" w:themeColor="text1"/>
        </w:rPr>
        <w:t xml:space="preserve"> </w:t>
      </w:r>
      <w:r w:rsidRPr="00B16DE9">
        <w:rPr>
          <w:rFonts w:hint="eastAsia"/>
          <w:color w:val="000000" w:themeColor="text1"/>
        </w:rPr>
        <w:t>N</w:t>
      </w:r>
      <w:r w:rsidRPr="00B16DE9">
        <w:rPr>
          <w:color w:val="000000" w:themeColor="text1"/>
        </w:rPr>
        <w:t xml:space="preserve">ame of the book, </w:t>
      </w:r>
      <w:r w:rsidRPr="00B16DE9">
        <w:rPr>
          <w:rFonts w:hint="eastAsia"/>
          <w:b/>
          <w:color w:val="000000" w:themeColor="text1"/>
        </w:rPr>
        <w:t>E</w:t>
      </w:r>
      <w:r w:rsidRPr="00B16DE9">
        <w:rPr>
          <w:b/>
          <w:color w:val="000000" w:themeColor="text1"/>
        </w:rPr>
        <w:t>ditors' names</w:t>
      </w:r>
      <w:r w:rsidRPr="00B16DE9">
        <w:rPr>
          <w:color w:val="000000" w:themeColor="text1"/>
        </w:rPr>
        <w:t>, page (publisher, place of publication, year of publication).</w:t>
      </w:r>
    </w:p>
    <w:p w:rsidR="003774DE" w:rsidRPr="00B16DE9" w:rsidRDefault="003774DE" w:rsidP="003774DE">
      <w:pPr>
        <w:pStyle w:val="a3"/>
        <w:numPr>
          <w:ilvl w:val="0"/>
          <w:numId w:val="3"/>
        </w:numPr>
        <w:rPr>
          <w:color w:val="000000" w:themeColor="text1"/>
        </w:rPr>
      </w:pPr>
      <w:r w:rsidRPr="00B16DE9">
        <w:rPr>
          <w:color w:val="000000" w:themeColor="text1"/>
        </w:rPr>
        <w:t>Names of the authors</w:t>
      </w:r>
      <w:r w:rsidR="0084546F" w:rsidRPr="00B16DE9">
        <w:rPr>
          <w:color w:val="000000" w:themeColor="text1"/>
        </w:rPr>
        <w:t>,</w:t>
      </w:r>
      <w:r w:rsidRPr="00B16DE9">
        <w:rPr>
          <w:color w:val="000000" w:themeColor="text1"/>
        </w:rPr>
        <w:t xml:space="preserve"> </w:t>
      </w:r>
      <w:r w:rsidRPr="00B16DE9">
        <w:rPr>
          <w:rFonts w:hint="eastAsia"/>
          <w:i/>
          <w:color w:val="000000" w:themeColor="text1"/>
        </w:rPr>
        <w:t>N</w:t>
      </w:r>
      <w:r w:rsidRPr="00B16DE9">
        <w:rPr>
          <w:i/>
          <w:color w:val="000000" w:themeColor="text1"/>
        </w:rPr>
        <w:t>ame of proceedings</w:t>
      </w:r>
      <w:r w:rsidRPr="00B16DE9">
        <w:rPr>
          <w:color w:val="000000" w:themeColor="text1"/>
        </w:rPr>
        <w:t xml:space="preserve">, </w:t>
      </w:r>
      <w:r w:rsidRPr="00B16DE9">
        <w:rPr>
          <w:rFonts w:hint="eastAsia"/>
          <w:i/>
          <w:color w:val="000000" w:themeColor="text1"/>
        </w:rPr>
        <w:t>N</w:t>
      </w:r>
      <w:r w:rsidRPr="00B16DE9">
        <w:rPr>
          <w:i/>
          <w:color w:val="000000" w:themeColor="text1"/>
        </w:rPr>
        <w:t>ame of conference</w:t>
      </w:r>
      <w:r w:rsidRPr="00B16DE9">
        <w:rPr>
          <w:color w:val="000000" w:themeColor="text1"/>
        </w:rPr>
        <w:t xml:space="preserve">, </w:t>
      </w:r>
      <w:r w:rsidRPr="00B16DE9">
        <w:rPr>
          <w:rFonts w:hint="eastAsia"/>
          <w:color w:val="000000" w:themeColor="text1"/>
        </w:rPr>
        <w:t>N</w:t>
      </w:r>
      <w:r w:rsidRPr="00B16DE9">
        <w:rPr>
          <w:color w:val="000000" w:themeColor="text1"/>
        </w:rPr>
        <w:t xml:space="preserve">ame of the editor, </w:t>
      </w:r>
      <w:r w:rsidRPr="00B16DE9">
        <w:rPr>
          <w:rFonts w:hint="eastAsia"/>
          <w:color w:val="000000" w:themeColor="text1"/>
        </w:rPr>
        <w:t>P</w:t>
      </w:r>
      <w:r w:rsidRPr="00B16DE9">
        <w:rPr>
          <w:color w:val="000000" w:themeColor="text1"/>
        </w:rPr>
        <w:t>lace of conference, year of conference, page (publisher, place of publication, year of publication).</w:t>
      </w:r>
    </w:p>
    <w:sectPr w:rsidR="003774DE" w:rsidRPr="00B16DE9">
      <w:pgSz w:w="11906" w:h="16838" w:code="9"/>
      <w:pgMar w:top="1985" w:right="1134" w:bottom="22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49" w:rsidRDefault="003E7B49" w:rsidP="00E14CA6">
      <w:r>
        <w:separator/>
      </w:r>
    </w:p>
  </w:endnote>
  <w:endnote w:type="continuationSeparator" w:id="0">
    <w:p w:rsidR="003E7B49" w:rsidRDefault="003E7B49" w:rsidP="00E1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49" w:rsidRDefault="003E7B49" w:rsidP="00E14CA6">
      <w:r>
        <w:separator/>
      </w:r>
    </w:p>
  </w:footnote>
  <w:footnote w:type="continuationSeparator" w:id="0">
    <w:p w:rsidR="003E7B49" w:rsidRDefault="003E7B49" w:rsidP="00E1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149A4"/>
    <w:multiLevelType w:val="hybridMultilevel"/>
    <w:tmpl w:val="1D70B05E"/>
    <w:lvl w:ilvl="0" w:tplc="5D12E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4A752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B415A8"/>
    <w:multiLevelType w:val="hybridMultilevel"/>
    <w:tmpl w:val="E21AA388"/>
    <w:lvl w:ilvl="0" w:tplc="5D12E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151F75"/>
    <w:multiLevelType w:val="hybridMultilevel"/>
    <w:tmpl w:val="E8EE8386"/>
    <w:lvl w:ilvl="0" w:tplc="306044A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ntermag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09-04-05.enl&lt;/item&gt;&lt;/Libraries&gt;&lt;/ENLibraries&gt;"/>
  </w:docVars>
  <w:rsids>
    <w:rsidRoot w:val="006F175E"/>
    <w:rsid w:val="0003647F"/>
    <w:rsid w:val="00073A35"/>
    <w:rsid w:val="00221AFF"/>
    <w:rsid w:val="0028360C"/>
    <w:rsid w:val="002D2C32"/>
    <w:rsid w:val="003250A9"/>
    <w:rsid w:val="00341D95"/>
    <w:rsid w:val="00342050"/>
    <w:rsid w:val="00365073"/>
    <w:rsid w:val="003657DD"/>
    <w:rsid w:val="003774DE"/>
    <w:rsid w:val="003B4E9A"/>
    <w:rsid w:val="003E7B49"/>
    <w:rsid w:val="004A4C66"/>
    <w:rsid w:val="00563D92"/>
    <w:rsid w:val="00574A20"/>
    <w:rsid w:val="00590319"/>
    <w:rsid w:val="00675A9D"/>
    <w:rsid w:val="006F175E"/>
    <w:rsid w:val="007B6A4E"/>
    <w:rsid w:val="007C4225"/>
    <w:rsid w:val="008220B1"/>
    <w:rsid w:val="0084546F"/>
    <w:rsid w:val="008F4695"/>
    <w:rsid w:val="00935272"/>
    <w:rsid w:val="009C585E"/>
    <w:rsid w:val="009E38FF"/>
    <w:rsid w:val="009F428B"/>
    <w:rsid w:val="00A769B9"/>
    <w:rsid w:val="00B16DE9"/>
    <w:rsid w:val="00BC3466"/>
    <w:rsid w:val="00BC79ED"/>
    <w:rsid w:val="00CA1DCF"/>
    <w:rsid w:val="00D30C94"/>
    <w:rsid w:val="00E14CA6"/>
    <w:rsid w:val="00EB0984"/>
    <w:rsid w:val="00F060BD"/>
    <w:rsid w:val="00F0631B"/>
    <w:rsid w:val="00F94E24"/>
    <w:rsid w:val="00FB6A18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9CA0CE"/>
  <w15:chartTrackingRefBased/>
  <w15:docId w15:val="{FBD14562-7D13-4968-9D18-856FFB6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widowControl/>
      <w:tabs>
        <w:tab w:val="left" w:pos="426"/>
      </w:tabs>
      <w:jc w:val="center"/>
      <w:outlineLvl w:val="2"/>
    </w:pPr>
    <w:rPr>
      <w:bCs/>
      <w:kern w:val="0"/>
      <w:szCs w:val="20"/>
    </w:rPr>
  </w:style>
  <w:style w:type="paragraph" w:styleId="4">
    <w:name w:val="heading 4"/>
    <w:basedOn w:val="a"/>
    <w:next w:val="a"/>
    <w:qFormat/>
    <w:pPr>
      <w:keepNext/>
      <w:widowControl/>
      <w:tabs>
        <w:tab w:val="left" w:pos="426"/>
      </w:tabs>
      <w:outlineLvl w:val="3"/>
    </w:pPr>
    <w:rPr>
      <w:b/>
      <w:snapToGrid w:val="0"/>
      <w:kern w:val="0"/>
      <w:szCs w:val="2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a4">
    <w:name w:val="Title"/>
    <w:basedOn w:val="a"/>
    <w:link w:val="a5"/>
    <w:qFormat/>
    <w:pPr>
      <w:widowControl/>
      <w:jc w:val="center"/>
    </w:pPr>
    <w:rPr>
      <w:b/>
      <w:caps/>
      <w:snapToGrid w:val="0"/>
      <w:kern w:val="0"/>
      <w:szCs w:val="20"/>
      <w:lang w:eastAsia="fr-FR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customStyle="1" w:styleId="para">
    <w:name w:val="para"/>
    <w:basedOn w:val="a"/>
    <w:autoRedefine/>
    <w:pPr>
      <w:spacing w:line="260" w:lineRule="exact"/>
      <w:ind w:firstLineChars="200" w:firstLine="480"/>
    </w:pPr>
  </w:style>
  <w:style w:type="paragraph" w:customStyle="1" w:styleId="paraend">
    <w:name w:val="para_end"/>
    <w:basedOn w:val="para"/>
    <w:pPr>
      <w:spacing w:after="240"/>
    </w:pPr>
  </w:style>
  <w:style w:type="paragraph" w:styleId="a8">
    <w:name w:val="header"/>
    <w:basedOn w:val="a"/>
    <w:link w:val="a9"/>
    <w:rsid w:val="00E14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4CA6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14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4CA6"/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rsid w:val="009F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42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2D2C32"/>
    <w:rPr>
      <w:rFonts w:ascii="Times New Roman" w:hAnsi="Times New Roman"/>
      <w:kern w:val="2"/>
      <w:sz w:val="24"/>
      <w:szCs w:val="24"/>
    </w:rPr>
  </w:style>
  <w:style w:type="character" w:customStyle="1" w:styleId="a5">
    <w:name w:val="表題 (文字)"/>
    <w:basedOn w:val="a0"/>
    <w:link w:val="a4"/>
    <w:rsid w:val="0084546F"/>
    <w:rPr>
      <w:rFonts w:ascii="Times New Roman" w:hAnsi="Times New Roman"/>
      <w:b/>
      <w:caps/>
      <w:snapToGrid w:val="0"/>
      <w:sz w:val="24"/>
      <w:lang w:eastAsia="fr-FR"/>
    </w:rPr>
  </w:style>
  <w:style w:type="paragraph" w:styleId="af">
    <w:name w:val="List Paragraph"/>
    <w:basedOn w:val="a"/>
    <w:uiPriority w:val="34"/>
    <w:qFormat/>
    <w:rsid w:val="00845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ABSTRACT TO BE SUBMITTED</vt:lpstr>
      <vt:lpstr>TITLE OF THE ABSTRACT TO BE SUBMITTED</vt:lpstr>
    </vt:vector>
  </TitlesOfParts>
  <Company>有限会社テラハウス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 TO BE SUBMITTED</dc:title>
  <dc:subject/>
  <dc:creator>今村修武</dc:creator>
  <cp:keywords/>
  <dc:description/>
  <cp:lastModifiedBy>tsatoh</cp:lastModifiedBy>
  <cp:revision>2</cp:revision>
  <cp:lastPrinted>2015-03-13T06:06:00Z</cp:lastPrinted>
  <dcterms:created xsi:type="dcterms:W3CDTF">2023-11-29T15:10:00Z</dcterms:created>
  <dcterms:modified xsi:type="dcterms:W3CDTF">2023-11-29T15:10:00Z</dcterms:modified>
</cp:coreProperties>
</file>